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1275"/>
        <w:gridCol w:w="1701"/>
        <w:gridCol w:w="1036"/>
      </w:tblGrid>
      <w:tr w:rsidR="00F727F5" w:rsidRPr="00AA09CC" w14:paraId="01FEDE94" w14:textId="77777777" w:rsidTr="00FD430C">
        <w:trPr>
          <w:trHeight w:val="179"/>
        </w:trPr>
        <w:tc>
          <w:tcPr>
            <w:tcW w:w="10098" w:type="dxa"/>
            <w:gridSpan w:val="7"/>
            <w:tcBorders>
              <w:bottom w:val="single" w:sz="8" w:space="0" w:color="4F81BD"/>
            </w:tcBorders>
            <w:shd w:val="clear" w:color="auto" w:fill="4F81BD"/>
          </w:tcPr>
          <w:p w14:paraId="62C5F612" w14:textId="2BAA1297" w:rsidR="00F727F5" w:rsidRPr="00FD430C" w:rsidRDefault="002B5993" w:rsidP="009B7576">
            <w:pPr>
              <w:spacing w:after="0" w:line="240" w:lineRule="auto"/>
              <w:rPr>
                <w:b/>
                <w:bCs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>CCMR</w:t>
            </w:r>
            <w:r w:rsidR="0032156C" w:rsidRPr="00FD430C">
              <w:rPr>
                <w:b/>
                <w:bCs/>
                <w:color w:val="FFFFFF" w:themeColor="background1"/>
                <w:sz w:val="28"/>
              </w:rPr>
              <w:t xml:space="preserve"> -</w:t>
            </w:r>
            <w:r w:rsidR="00EE1242" w:rsidRPr="00FD430C"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="001323B3" w:rsidRPr="00FD430C">
              <w:rPr>
                <w:b/>
                <w:bCs/>
                <w:color w:val="FFFFFF" w:themeColor="background1"/>
                <w:sz w:val="28"/>
              </w:rPr>
              <w:t>EQUIPMENT</w:t>
            </w:r>
            <w:r w:rsidR="00C368A1" w:rsidRPr="00FD430C">
              <w:rPr>
                <w:b/>
                <w:bCs/>
                <w:color w:val="FFFFFF" w:themeColor="background1"/>
                <w:sz w:val="28"/>
              </w:rPr>
              <w:t xml:space="preserve"> </w:t>
            </w:r>
            <w:r w:rsidR="00536AAF" w:rsidRPr="00FD430C">
              <w:rPr>
                <w:b/>
                <w:bCs/>
                <w:color w:val="FFFFFF" w:themeColor="background1"/>
                <w:sz w:val="28"/>
              </w:rPr>
              <w:t xml:space="preserve">GRANT </w:t>
            </w:r>
            <w:r w:rsidR="00C368A1" w:rsidRPr="00FD430C">
              <w:rPr>
                <w:b/>
                <w:bCs/>
                <w:color w:val="FFFFFF" w:themeColor="background1"/>
                <w:sz w:val="28"/>
              </w:rPr>
              <w:t>APPLICATION FORM</w:t>
            </w:r>
          </w:p>
          <w:p w14:paraId="5F7E0E7E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7FF79E01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D8F56" w14:textId="77777777" w:rsidR="00126E34" w:rsidRPr="008E24F8" w:rsidRDefault="00C377C4" w:rsidP="00C377C4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>Equipment Name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0993C" w14:textId="54A8F085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4EE345BF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3EF22F9B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75999A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9291EC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4D092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8349CF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191A7B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A19E456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59704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D68A25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75CB41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034046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C59819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7AA8BDB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27CFD9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C5D8A2F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8AD21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4DF42E1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41FC3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32F17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687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B7576" w:rsidRPr="00896B00" w14:paraId="1235C67B" w14:textId="77777777" w:rsidTr="00FD430C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55F72" w14:textId="77777777" w:rsidR="009B7576" w:rsidRPr="008E24F8" w:rsidRDefault="009B7576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6A9C" w14:textId="77777777" w:rsidR="009B7576" w:rsidRPr="008E24F8" w:rsidRDefault="009B7576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New</w:t>
            </w:r>
            <w:r w:rsidRPr="008E24F8">
              <w:rPr>
                <w:bCs/>
              </w:rPr>
              <w:t xml:space="preserve">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Replacement</w:t>
            </w:r>
            <w:r w:rsidRPr="008E24F8">
              <w:rPr>
                <w:bCs/>
              </w:rPr>
              <w:t xml:space="preserve">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Upgrade</w:t>
            </w:r>
            <w:r w:rsidRPr="008E24F8">
              <w:rPr>
                <w:bCs/>
              </w:rPr>
              <w:t xml:space="preserve">                    </w:t>
            </w:r>
          </w:p>
        </w:tc>
      </w:tr>
      <w:tr w:rsidR="00CB4F00" w:rsidRPr="00896B00" w14:paraId="671EED20" w14:textId="77777777" w:rsidTr="00FD430C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C0E10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6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44A30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707FF8C" w14:textId="77777777" w:rsidTr="00FD430C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BCEBA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670D7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6213B594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2929E7E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47B33DEC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425B63D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4713336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46A71A7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13AFBF6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584E4FF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F5DD0F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5D26ED6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396E2F15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D4741F">
              <w:rPr>
                <w:bCs/>
              </w:rPr>
              <w:t>Melanoma</w:t>
            </w:r>
          </w:p>
          <w:p w14:paraId="531107FA" w14:textId="77777777" w:rsidR="00D4741F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D4741F">
              <w:rPr>
                <w:bCs/>
              </w:rPr>
              <w:t>sothelioma</w:t>
            </w:r>
          </w:p>
          <w:p w14:paraId="4F6BE95F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D4741F">
              <w:rPr>
                <w:bCs/>
              </w:rPr>
              <w:t>Non-malignant hematology</w:t>
            </w:r>
          </w:p>
          <w:p w14:paraId="79E4BC6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571C7B8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7ABCE301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3B5D9733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107E407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567CE7C1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10D3C9FB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27F8671F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7F98C7E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33AF4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7B2EF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93016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A9177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F53A2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C46D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99E86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761B4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A01346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453E4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73B76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44F194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98950C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3EC743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32B22D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EA4689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A0B59C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4E63F238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503DC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5E3F81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B6ED70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FB6A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F3282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4ED1792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55216B10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E1530DB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E003EE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3A7A6C80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05A14E0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183A5E9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124BCC1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00E0F376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50E8A153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781D47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1AC1442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035F90D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C56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8CB5382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B4F78C5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2D8EF89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6A500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48D271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06214B3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64F36C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F43F4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2DB88E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0DE6EC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609C3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0255B17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2C85E0A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78E37406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61DF6AD9" w14:textId="77777777" w:rsidTr="00FD430C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8E70609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188F3DA6" w14:textId="77777777" w:rsidTr="00FD430C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2F008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16F23888" w14:textId="77777777" w:rsidTr="00FD430C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C325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4A3CBB82" w14:textId="7020086A" w:rsidR="00E9738B" w:rsidRPr="00EC7D41" w:rsidRDefault="00E9738B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7D9FD80E" w14:textId="77777777" w:rsidTr="00FD430C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65C3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7B5F28E6" w14:textId="77777777" w:rsidTr="00FD430C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783098B4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BB299D8" w14:textId="77777777" w:rsidTr="00FD430C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0F4F9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5D514E5" w14:textId="77777777" w:rsidTr="00FD430C">
        <w:trPr>
          <w:trHeight w:val="3459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E5D0" w14:textId="641E2700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73CB0C8E" w14:textId="77777777" w:rsidR="00E9738B" w:rsidRPr="00EC7D41" w:rsidRDefault="00E9738B" w:rsidP="00457BEE">
            <w:pPr>
              <w:spacing w:after="0" w:line="240" w:lineRule="auto"/>
              <w:rPr>
                <w:bCs/>
              </w:rPr>
            </w:pPr>
          </w:p>
          <w:p w14:paraId="55B1173B" w14:textId="77777777" w:rsidR="005845DD" w:rsidRPr="002A71CA" w:rsidRDefault="005845DD" w:rsidP="00457BE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44066F43" w14:textId="77777777" w:rsidTr="00FD430C">
        <w:trPr>
          <w:trHeight w:val="273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F3C3A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51343D48" w14:textId="77777777" w:rsidTr="00FD430C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45E73049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243E774F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FC80C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6CD8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6B4CC140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3C734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DBD86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10B87A16" w14:textId="77777777" w:rsidTr="00FD430C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EB2F3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41A7A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6B9621D6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06793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2341E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1B557A72" w14:textId="77777777" w:rsidTr="00FD430C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9CFEC2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4799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3947344B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7BADE2A8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8DD36D3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74B030ED" w14:textId="77777777" w:rsidTr="00FD430C">
        <w:trPr>
          <w:trHeight w:val="452"/>
        </w:trPr>
        <w:tc>
          <w:tcPr>
            <w:tcW w:w="10188" w:type="dxa"/>
            <w:shd w:val="clear" w:color="auto" w:fill="4F81BD"/>
          </w:tcPr>
          <w:p w14:paraId="398D16CB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2E8C5CF3" w14:textId="77777777" w:rsidTr="00FD430C">
        <w:trPr>
          <w:trHeight w:val="297"/>
        </w:trPr>
        <w:tc>
          <w:tcPr>
            <w:tcW w:w="10188" w:type="dxa"/>
            <w:shd w:val="clear" w:color="auto" w:fill="auto"/>
          </w:tcPr>
          <w:p w14:paraId="2651E35E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59D69AE9" w14:textId="77777777" w:rsidR="004A7417" w:rsidRDefault="004A7417" w:rsidP="004A7417">
      <w:pPr>
        <w:spacing w:after="0" w:line="240" w:lineRule="auto"/>
        <w:rPr>
          <w:bCs/>
        </w:rPr>
      </w:pPr>
    </w:p>
    <w:p w14:paraId="1901C52C" w14:textId="77777777" w:rsidR="000D5ABE" w:rsidRDefault="000D5ABE" w:rsidP="009B7576">
      <w:pPr>
        <w:spacing w:after="0" w:line="240" w:lineRule="auto"/>
        <w:ind w:left="142"/>
        <w:rPr>
          <w:b/>
        </w:rPr>
      </w:pPr>
      <w:r w:rsidRPr="000D5ABE">
        <w:rPr>
          <w:b/>
        </w:rPr>
        <w:t>Document Format</w:t>
      </w:r>
    </w:p>
    <w:p w14:paraId="73F5EB5E" w14:textId="49A00A2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EB40BB">
        <w:rPr>
          <w:bCs/>
        </w:rPr>
        <w:t>“</w:t>
      </w:r>
      <w:r w:rsidR="002B5993">
        <w:rPr>
          <w:bCs/>
        </w:rPr>
        <w:t>CCMR</w:t>
      </w:r>
      <w:r w:rsidR="000D5307">
        <w:rPr>
          <w:bCs/>
        </w:rPr>
        <w:t xml:space="preserve"> </w:t>
      </w:r>
      <w:r w:rsidR="00FF4D17" w:rsidRPr="00FF4D17">
        <w:rPr>
          <w:bCs/>
        </w:rPr>
        <w:t>Equipment Proposal</w:t>
      </w:r>
      <w:r w:rsidR="00AC58B8">
        <w:rPr>
          <w:bCs/>
        </w:rPr>
        <w:t>” t</w:t>
      </w:r>
      <w:r w:rsidR="00FF4D17" w:rsidRPr="00FF4D17">
        <w:rPr>
          <w:bCs/>
        </w:rPr>
        <w:t xml:space="preserve">emplate </w:t>
      </w:r>
      <w:r>
        <w:rPr>
          <w:bCs/>
        </w:rPr>
        <w:t>word document</w:t>
      </w:r>
    </w:p>
    <w:p w14:paraId="3C5372CE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686813D6" w14:textId="7D34F460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2B5993">
        <w:rPr>
          <w:bCs/>
        </w:rPr>
        <w:t>CCMR</w:t>
      </w:r>
      <w:r w:rsidR="008D56F2">
        <w:rPr>
          <w:bCs/>
        </w:rPr>
        <w:t xml:space="preserve"> Infrastructure Grant</w:t>
      </w:r>
      <w:r w:rsidR="00A4765B">
        <w:rPr>
          <w:bCs/>
        </w:rPr>
        <w:t xml:space="preserve"> </w:t>
      </w:r>
      <w:r w:rsidR="00EB40BB">
        <w:rPr>
          <w:bCs/>
        </w:rPr>
        <w:t>-</w:t>
      </w:r>
      <w:r w:rsidR="00402FE7">
        <w:rPr>
          <w:bCs/>
        </w:rPr>
        <w:t>Equipment</w:t>
      </w:r>
      <w:r>
        <w:rPr>
          <w:bCs/>
        </w:rPr>
        <w:t>”</w:t>
      </w:r>
    </w:p>
    <w:p w14:paraId="7BCDF21F" w14:textId="3CADCD98" w:rsidR="00F31365" w:rsidRPr="0002456B" w:rsidRDefault="00F31365" w:rsidP="00F31365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677392">
        <w:rPr>
          <w:bCs/>
        </w:rPr>
        <w:t>3</w:t>
      </w:r>
      <w:r w:rsidRPr="0002456B">
        <w:rPr>
          <w:bCs/>
        </w:rPr>
        <w:t>-202</w:t>
      </w:r>
      <w:r w:rsidR="00677392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26CE995B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5EDE08E8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070885C0" w14:textId="77777777" w:rsidR="00517BF2" w:rsidRDefault="00517BF2" w:rsidP="00517BF2">
      <w:pPr>
        <w:spacing w:after="0" w:line="240" w:lineRule="auto"/>
        <w:rPr>
          <w:bCs/>
        </w:rPr>
      </w:pPr>
    </w:p>
    <w:p w14:paraId="6CFFC594" w14:textId="77777777" w:rsidR="00517BF2" w:rsidRDefault="00517BF2" w:rsidP="009B7576">
      <w:pPr>
        <w:spacing w:after="0" w:line="240" w:lineRule="auto"/>
        <w:ind w:left="142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2B4BACC3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112F8132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667C1229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40D1952C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43549080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1E385E56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  <w:r w:rsidR="00C377C4">
        <w:rPr>
          <w:bCs/>
        </w:rPr>
        <w:t xml:space="preserve"> and location</w:t>
      </w:r>
    </w:p>
    <w:p w14:paraId="7387C8EE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 (if applicable)</w:t>
      </w:r>
    </w:p>
    <w:p w14:paraId="3B343B70" w14:textId="68D8B1F0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007D32">
        <w:rPr>
          <w:bCs/>
        </w:rPr>
        <w:t>o</w:t>
      </w:r>
      <w:r>
        <w:rPr>
          <w:bCs/>
        </w:rPr>
        <w:t>utcomes</w:t>
      </w:r>
    </w:p>
    <w:p w14:paraId="5DD8FD98" w14:textId="77777777" w:rsidR="007358A1" w:rsidRPr="00212C7C" w:rsidRDefault="007358A1" w:rsidP="00402FE7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68859C1D" w14:textId="77777777" w:rsidR="00AA09CC" w:rsidRPr="00337587" w:rsidRDefault="00AA09CC" w:rsidP="00337587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188"/>
      </w:tblGrid>
      <w:tr w:rsidR="007C0990" w:rsidRPr="00AA09CC" w14:paraId="1A15B54E" w14:textId="77777777" w:rsidTr="00FD430C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68C2F3F4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0B92FCC5" w14:textId="77777777" w:rsidTr="00FD430C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26C2" w14:textId="0DF26D7E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>
              <w:r w:rsidR="00677392">
                <w:rPr>
                  <w:color w:val="0462C1"/>
                  <w:u w:val="single" w:color="0462C1"/>
                </w:rPr>
                <w:t>Research</w:t>
              </w:r>
              <w:r w:rsidR="00677392">
                <w:rPr>
                  <w:color w:val="0462C1"/>
                  <w:spacing w:val="-22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u w:val="single" w:color="0462C1"/>
                </w:rPr>
                <w:t>Institute</w:t>
              </w:r>
              <w:r w:rsidR="00677392"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u w:val="single" w:color="0462C1"/>
                </w:rPr>
                <w:t>Strategic</w:t>
              </w:r>
              <w:r w:rsidR="00677392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spacing w:val="-2"/>
                  <w:u w:val="single" w:color="0462C1"/>
                </w:rPr>
                <w:t>Plan</w:t>
              </w:r>
            </w:hyperlink>
            <w:r w:rsidR="00677392">
              <w:rPr>
                <w:spacing w:val="-2"/>
              </w:rPr>
              <w:t>.</w:t>
            </w:r>
          </w:p>
          <w:p w14:paraId="357E859D" w14:textId="77777777" w:rsidR="00677392" w:rsidRPr="00337587" w:rsidRDefault="00677392" w:rsidP="00677392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Pr="0099500B">
              <w:t xml:space="preserve">Developing </w:t>
            </w:r>
            <w:r>
              <w:t>Multidisciplinary Teams</w:t>
            </w:r>
          </w:p>
          <w:p w14:paraId="51D8A1EA" w14:textId="77777777" w:rsidR="00677392" w:rsidRPr="00337587" w:rsidRDefault="00677392" w:rsidP="00677392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>
              <w:t>Enhancing Infrastructure Platforms</w:t>
            </w:r>
          </w:p>
          <w:p w14:paraId="7EC86B97" w14:textId="77777777" w:rsidR="00677392" w:rsidRPr="00337587" w:rsidRDefault="00677392" w:rsidP="00677392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>
              <w:t>Identifying and Prioritizing Research Themes</w:t>
            </w:r>
          </w:p>
          <w:p w14:paraId="70ABD839" w14:textId="520F7168" w:rsidR="007C0990" w:rsidRPr="00772B33" w:rsidRDefault="007C0990" w:rsidP="00696D08">
            <w:pPr>
              <w:spacing w:after="240" w:line="240" w:lineRule="auto"/>
              <w:ind w:left="721" w:hanging="403"/>
            </w:pPr>
          </w:p>
        </w:tc>
      </w:tr>
      <w:tr w:rsidR="007C0990" w:rsidRPr="00AA09CC" w14:paraId="1C320B6B" w14:textId="77777777" w:rsidTr="00FD430C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C100" w14:textId="0655D111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>
              <w:r w:rsidR="00677392">
                <w:rPr>
                  <w:color w:val="0462C1"/>
                  <w:u w:val="single" w:color="0462C1"/>
                </w:rPr>
                <w:t>Research</w:t>
              </w:r>
              <w:r w:rsidR="00677392">
                <w:rPr>
                  <w:color w:val="0462C1"/>
                  <w:spacing w:val="-22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u w:val="single" w:color="0462C1"/>
                </w:rPr>
                <w:t>Institute</w:t>
              </w:r>
              <w:r w:rsidR="00677392">
                <w:rPr>
                  <w:color w:val="0462C1"/>
                  <w:spacing w:val="-15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u w:val="single" w:color="0462C1"/>
                </w:rPr>
                <w:t>Strategic</w:t>
              </w:r>
              <w:r w:rsidR="00677392">
                <w:rPr>
                  <w:color w:val="0462C1"/>
                  <w:spacing w:val="-14"/>
                  <w:u w:val="single" w:color="0462C1"/>
                </w:rPr>
                <w:t xml:space="preserve"> </w:t>
              </w:r>
              <w:r w:rsidR="00677392">
                <w:rPr>
                  <w:color w:val="0462C1"/>
                  <w:spacing w:val="-2"/>
                  <w:u w:val="single" w:color="0462C1"/>
                </w:rPr>
                <w:t>Plan</w:t>
              </w:r>
            </w:hyperlink>
            <w:r w:rsidR="00677392">
              <w:rPr>
                <w:spacing w:val="-2"/>
              </w:rPr>
              <w:t>.</w:t>
            </w:r>
          </w:p>
          <w:p w14:paraId="508BAF7F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5BB3CFA6" w14:textId="4FAD9075" w:rsidR="00E9738B" w:rsidRPr="00EC7D41" w:rsidRDefault="00E9738B" w:rsidP="00696D08">
            <w:pPr>
              <w:rPr>
                <w:b/>
                <w:bCs/>
              </w:rPr>
            </w:pPr>
          </w:p>
        </w:tc>
      </w:tr>
    </w:tbl>
    <w:p w14:paraId="46ECC1DE" w14:textId="77777777" w:rsidR="00C377C4" w:rsidRDefault="00C377C4">
      <w: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3"/>
      </w:tblGrid>
      <w:tr w:rsidR="00AF76B0" w:rsidRPr="006A2834" w14:paraId="4A59573D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03D62BC2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>Detailed Budget</w:t>
            </w:r>
          </w:p>
        </w:tc>
      </w:tr>
      <w:tr w:rsidR="00AF76B0" w:rsidRPr="006A2834" w14:paraId="0673F174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74ADFA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1A3DFA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77434275" w14:textId="77777777" w:rsidR="00AF76B0" w:rsidRDefault="00AF76B0" w:rsidP="007444F2">
            <w:pPr>
              <w:spacing w:after="0" w:line="240" w:lineRule="auto"/>
            </w:pPr>
            <w:r>
              <w:t>Attach quotes</w:t>
            </w:r>
            <w:r w:rsidR="00EE1242">
              <w:t>.</w:t>
            </w:r>
          </w:p>
          <w:p w14:paraId="6A597F42" w14:textId="77777777" w:rsidR="00621CAF" w:rsidRPr="00AB3DA3" w:rsidRDefault="00621CAF" w:rsidP="00621CA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Include leveraged funds and source.</w:t>
            </w:r>
          </w:p>
        </w:tc>
      </w:tr>
      <w:tr w:rsidR="00AF76B0" w:rsidRPr="006A2834" w14:paraId="65C931B2" w14:textId="77777777" w:rsidTr="00FD430C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902A6E4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152EBB" w:rsidRPr="006A2834" w14:paraId="177897CD" w14:textId="77777777" w:rsidTr="00FD430C">
        <w:tc>
          <w:tcPr>
            <w:tcW w:w="807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auto"/>
          </w:tcPr>
          <w:p w14:paraId="728474B2" w14:textId="77777777" w:rsidR="00152EBB" w:rsidRPr="00894FA2" w:rsidRDefault="00152EBB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E7DB43E" w14:textId="77777777" w:rsidR="00152EBB" w:rsidRPr="006A2834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152EBB" w:rsidRPr="006A2834" w14:paraId="5E20172F" w14:textId="77777777" w:rsidTr="00FD430C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08644ED2" w14:textId="77777777" w:rsidR="00152EBB" w:rsidRPr="006A2834" w:rsidRDefault="00152EBB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B307C60" w14:textId="77777777" w:rsidR="00152EBB" w:rsidRPr="006A2834" w:rsidRDefault="00152EBB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152EBB" w:rsidRPr="006A2834" w14:paraId="64678925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0265BA4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2A9655D5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668DAC18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3053631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29FCE944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23F0D7FD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40FFF1D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54BAF90A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05DF7" w:rsidRPr="006A2834" w14:paraId="27C695B7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99AD934" w14:textId="77777777" w:rsidR="00B05DF7" w:rsidRPr="00894FA2" w:rsidRDefault="00B05DF7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748B86FD" w14:textId="77777777" w:rsidR="00B05DF7" w:rsidRPr="00A95476" w:rsidRDefault="00B05DF7" w:rsidP="00AF76B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152EBB" w:rsidRPr="006A2834" w14:paraId="04883F93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86A666D" w14:textId="77777777" w:rsidR="00152EBB" w:rsidRPr="00894FA2" w:rsidRDefault="00152EBB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4E80803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152EBB" w:rsidRPr="006A2834" w14:paraId="60F51AEE" w14:textId="77777777" w:rsidTr="00FD430C">
        <w:tc>
          <w:tcPr>
            <w:tcW w:w="80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FB8DD7" w14:textId="77777777" w:rsidR="00152EBB" w:rsidRPr="00894FA2" w:rsidRDefault="00152EBB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7D6E16" w14:textId="77777777" w:rsidR="00152EBB" w:rsidRDefault="00152EBB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36170D9B" w14:textId="77777777" w:rsidR="00FD430C" w:rsidRDefault="00AF76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3"/>
      </w:tblGrid>
      <w:tr w:rsidR="004C42E2" w:rsidRPr="006A2834" w14:paraId="4151C697" w14:textId="77777777" w:rsidTr="005C2401">
        <w:tc>
          <w:tcPr>
            <w:tcW w:w="80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164F6399" w14:textId="1697C914" w:rsidR="004C42E2" w:rsidRPr="006A2834" w:rsidRDefault="004C42E2" w:rsidP="005C2401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EACAC0F" w14:textId="5809BCD6" w:rsidR="004C42E2" w:rsidRPr="006A2834" w:rsidRDefault="004C42E2" w:rsidP="005C2401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42E2" w14:paraId="45D1855B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93C7488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F4F71E8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0144E504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1F5D71E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F4A5252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2296ABE5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127A08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1EE06BDC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:rsidRPr="00A95476" w14:paraId="3B8FAA3B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4D22EC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  <w:shd w:val="clear" w:color="auto" w:fill="auto"/>
          </w:tcPr>
          <w:p w14:paraId="6F416A15" w14:textId="77777777" w:rsidR="004C42E2" w:rsidRPr="00A95476" w:rsidRDefault="004C42E2" w:rsidP="005C240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4C42E2" w14:paraId="63795B23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18263FE" w14:textId="77777777" w:rsidR="004C42E2" w:rsidRPr="00894FA2" w:rsidRDefault="004C42E2" w:rsidP="005C2401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242B07C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4C42E2" w14:paraId="4DDEC3E5" w14:textId="77777777" w:rsidTr="005C2401">
        <w:tc>
          <w:tcPr>
            <w:tcW w:w="80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A429A" w14:textId="77777777" w:rsidR="004C42E2" w:rsidRPr="00894FA2" w:rsidRDefault="004C42E2" w:rsidP="005C2401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9F592" w14:textId="77777777" w:rsidR="004C42E2" w:rsidRDefault="004C42E2" w:rsidP="005C2401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2D71B16D" w14:textId="77777777" w:rsidR="00FD430C" w:rsidRDefault="00FD430C">
      <w:pPr>
        <w:spacing w:after="0" w:line="240" w:lineRule="auto"/>
        <w:rPr>
          <w:b/>
          <w:sz w:val="24"/>
          <w:szCs w:val="24"/>
        </w:rPr>
      </w:pPr>
    </w:p>
    <w:p w14:paraId="7DB06C53" w14:textId="77777777" w:rsidR="00FD430C" w:rsidRDefault="00FD43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38A229" w14:textId="77777777" w:rsidR="00FD430C" w:rsidRDefault="00FD430C" w:rsidP="00FD430C"/>
    <w:tbl>
      <w:tblPr>
        <w:tblpPr w:leftFromText="180" w:rightFromText="180" w:vertAnchor="text" w:horzAnchor="margin" w:tblpY="3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D430C" w:rsidRPr="00337587" w14:paraId="3712AE24" w14:textId="77777777" w:rsidTr="00853931">
        <w:trPr>
          <w:trHeight w:val="452"/>
        </w:trPr>
        <w:tc>
          <w:tcPr>
            <w:tcW w:w="10188" w:type="dxa"/>
            <w:shd w:val="clear" w:color="auto" w:fill="4F81BD"/>
          </w:tcPr>
          <w:p w14:paraId="3BB20265" w14:textId="77777777" w:rsidR="00FD430C" w:rsidRPr="00337587" w:rsidRDefault="00FD430C" w:rsidP="00853931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FD430C" w:rsidRPr="00337587" w14:paraId="036D8B65" w14:textId="77777777" w:rsidTr="00853931">
        <w:trPr>
          <w:trHeight w:val="297"/>
        </w:trPr>
        <w:tc>
          <w:tcPr>
            <w:tcW w:w="10188" w:type="dxa"/>
            <w:shd w:val="clear" w:color="auto" w:fill="auto"/>
          </w:tcPr>
          <w:p w14:paraId="62AF5F90" w14:textId="77777777" w:rsidR="00FD430C" w:rsidRPr="002868C5" w:rsidRDefault="00FD430C" w:rsidP="00853931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68D9F58B" w14:textId="59116EE8" w:rsidR="00FD430C" w:rsidRPr="002868C5" w:rsidRDefault="00C77557" w:rsidP="008539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FD430C" w:rsidRPr="002868C5">
              <w:rPr>
                <w:i/>
                <w:iCs/>
              </w:rPr>
              <w:t>. Direct costs: Briefly explain the purpose of the request</w:t>
            </w:r>
          </w:p>
          <w:p w14:paraId="1F62D420" w14:textId="09E609C5" w:rsidR="00FD430C" w:rsidRDefault="00C77557" w:rsidP="008539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FD430C" w:rsidRPr="002868C5">
              <w:rPr>
                <w:i/>
                <w:iCs/>
              </w:rPr>
              <w:t>. Equipment</w:t>
            </w:r>
            <w:r w:rsidR="00FD430C">
              <w:rPr>
                <w:i/>
                <w:iCs/>
              </w:rPr>
              <w:t>: Explain why the equipment is needed for the project</w:t>
            </w:r>
          </w:p>
          <w:p w14:paraId="038A8068" w14:textId="77777777" w:rsidR="00E9738B" w:rsidRDefault="00E9738B" w:rsidP="00E9738B">
            <w:pPr>
              <w:spacing w:after="0" w:line="240" w:lineRule="auto"/>
              <w:rPr>
                <w:bCs/>
              </w:rPr>
            </w:pPr>
          </w:p>
          <w:p w14:paraId="400E64CD" w14:textId="736CC9EE" w:rsidR="00E9738B" w:rsidRDefault="00E9738B" w:rsidP="00E9738B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2F8B997C" w14:textId="77777777" w:rsidR="00E9738B" w:rsidRPr="00EC7D41" w:rsidRDefault="00E9738B" w:rsidP="00E9738B">
            <w:pPr>
              <w:spacing w:after="0" w:line="240" w:lineRule="auto"/>
            </w:pPr>
          </w:p>
          <w:p w14:paraId="52425885" w14:textId="77777777" w:rsidR="00E9738B" w:rsidRDefault="00E9738B" w:rsidP="00853931">
            <w:pPr>
              <w:spacing w:after="0" w:line="240" w:lineRule="auto"/>
              <w:rPr>
                <w:i/>
                <w:iCs/>
              </w:rPr>
            </w:pPr>
          </w:p>
          <w:p w14:paraId="0CADD268" w14:textId="2D708F9D" w:rsidR="00E9738B" w:rsidRPr="00D569C2" w:rsidRDefault="00E9738B" w:rsidP="00853931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59F1772C" w14:textId="77777777" w:rsidR="00F9796A" w:rsidRDefault="00F979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75C69A" w14:textId="77777777" w:rsidR="00FD430C" w:rsidRDefault="00FD430C">
      <w:pPr>
        <w:spacing w:after="0" w:line="240" w:lineRule="auto"/>
        <w:rPr>
          <w:b/>
          <w:sz w:val="24"/>
          <w:szCs w:val="24"/>
        </w:rPr>
      </w:pPr>
    </w:p>
    <w:p w14:paraId="0450BFD7" w14:textId="77777777" w:rsidR="005422F8" w:rsidRPr="005422F8" w:rsidRDefault="005422F8">
      <w:pPr>
        <w:spacing w:after="0" w:line="240" w:lineRule="auto"/>
        <w:rPr>
          <w:bCs/>
        </w:rPr>
      </w:pP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26F3397A" w14:textId="77777777" w:rsidTr="00E86D34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8DC4FEF" w14:textId="77777777" w:rsidR="007678E1" w:rsidRPr="00273A75" w:rsidRDefault="007678E1" w:rsidP="00E86D34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7678E1" w:rsidRPr="00273A75" w14:paraId="2C3D8DFC" w14:textId="77777777" w:rsidTr="00E86D34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F0B2E5" w14:textId="4D799D4B" w:rsidR="007678E1" w:rsidRPr="004A7417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2B5993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proofErr w:type="spellStart"/>
            <w:r w:rsidRPr="004A7417">
              <w:rPr>
                <w:rFonts w:asciiTheme="minorHAnsi" w:hAnsiTheme="minorHAnsi" w:cstheme="minorHAnsi"/>
                <w:b/>
                <w:bCs/>
              </w:rPr>
              <w:t>CancerCare</w:t>
            </w:r>
            <w:proofErr w:type="spellEnd"/>
            <w:r w:rsidRPr="004A7417">
              <w:rPr>
                <w:rFonts w:asciiTheme="minorHAnsi" w:hAnsiTheme="minorHAnsi" w:cstheme="minorHAnsi"/>
                <w:b/>
                <w:bCs/>
              </w:rPr>
              <w:t xml:space="preserve"> Manitoba Foundation Grant Guidelines will be followed and the funds will only be used for the purpose specified.</w:t>
            </w:r>
          </w:p>
          <w:p w14:paraId="3C0BD029" w14:textId="77777777" w:rsidR="008103A1" w:rsidRPr="00273A75" w:rsidRDefault="008103A1" w:rsidP="00E86D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678E1" w:rsidRPr="00273A75" w14:paraId="056C25AD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07CD543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 </w:t>
            </w:r>
            <w:r w:rsidR="00607D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</w:t>
            </w:r>
          </w:p>
          <w:p w14:paraId="600E4793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EDCC33F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3B107F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48BFC" w14:textId="77777777" w:rsidR="007678E1" w:rsidRPr="008103A1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AAB3710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7FE2B895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337292C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6334F42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9745B62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0936D2EB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7BC9898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35CD6CAA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0BB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>If the grant is awarded, the necessary certification requirements must be met in accordance with policies on ethical conduct of research</w:t>
            </w:r>
            <w:r w:rsidR="00EE1242">
              <w:rPr>
                <w:rFonts w:asciiTheme="minorHAnsi" w:hAnsiTheme="minorHAnsi" w:cstheme="minorHAnsi"/>
                <w:b/>
                <w:szCs w:val="28"/>
              </w:rPr>
              <w:t xml:space="preserve"> before funds will be released</w:t>
            </w: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. </w:t>
            </w:r>
          </w:p>
          <w:p w14:paraId="7AC8219D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6ABE8044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294B90D6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53003D4E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4B3CB1D3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727ED958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0765022D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49113FE7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24CE973E" w14:textId="77777777" w:rsidR="00BB3089" w:rsidRDefault="00BB3089" w:rsidP="00BF3194">
      <w:pPr>
        <w:rPr>
          <w:b/>
          <w:sz w:val="24"/>
          <w:szCs w:val="24"/>
        </w:rPr>
      </w:pPr>
    </w:p>
    <w:p w14:paraId="248CE511" w14:textId="77777777" w:rsidR="00DF0C10" w:rsidRDefault="00DF0C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C3C71DA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0473E940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45E88645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124F1D33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A1B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296CEDF1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</w:t>
            </w:r>
            <w:r w:rsidR="000D5307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  <w:r w:rsidRPr="008E24F8">
              <w:rPr>
                <w:bCs/>
              </w:rPr>
              <w:t xml:space="preserve">                </w:t>
            </w:r>
          </w:p>
          <w:p w14:paraId="52F11230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</w:t>
            </w:r>
            <w:r w:rsidR="000D5307">
              <w:rPr>
                <w:bCs/>
              </w:rPr>
              <w:t>d</w:t>
            </w:r>
            <w:r w:rsidR="008C086E">
              <w:rPr>
                <w:bCs/>
              </w:rPr>
              <w:t xml:space="preserve"> funds)</w:t>
            </w:r>
          </w:p>
          <w:p w14:paraId="05539AE6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6548">
              <w:rPr>
                <w:bCs/>
              </w:rPr>
            </w:r>
            <w:r w:rsidR="00FB6548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736A2CC3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4B44326B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001FD757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0D05" w14:textId="77777777" w:rsidR="00FB6548" w:rsidRDefault="00FB6548" w:rsidP="00DA4115">
      <w:pPr>
        <w:spacing w:after="0" w:line="240" w:lineRule="auto"/>
      </w:pPr>
      <w:r>
        <w:separator/>
      </w:r>
    </w:p>
  </w:endnote>
  <w:endnote w:type="continuationSeparator" w:id="0">
    <w:p w14:paraId="15B9FEFE" w14:textId="77777777" w:rsidR="00FB6548" w:rsidRDefault="00FB6548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B4FE" w14:textId="77777777" w:rsidR="001323B3" w:rsidRDefault="001323B3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680E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D17B" w14:textId="77777777" w:rsidR="00FB6548" w:rsidRDefault="00FB6548" w:rsidP="00DA4115">
      <w:pPr>
        <w:spacing w:after="0" w:line="240" w:lineRule="auto"/>
      </w:pPr>
      <w:r>
        <w:separator/>
      </w:r>
    </w:p>
  </w:footnote>
  <w:footnote w:type="continuationSeparator" w:id="0">
    <w:p w14:paraId="68182C77" w14:textId="77777777" w:rsidR="00FB6548" w:rsidRDefault="00FB6548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EB3" w14:textId="62BE28B0" w:rsidR="001323B3" w:rsidRPr="00FD430C" w:rsidRDefault="001323B3" w:rsidP="0027279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BEF21" wp14:editId="76417F5B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                                 </w:t>
    </w:r>
    <w:r>
      <w:rPr>
        <w:b/>
        <w:bCs/>
        <w:sz w:val="24"/>
        <w:szCs w:val="24"/>
      </w:rPr>
      <w:tab/>
    </w:r>
    <w:r w:rsidRPr="00FD430C">
      <w:rPr>
        <w:b/>
        <w:bCs/>
        <w:color w:val="AB7942"/>
        <w:szCs w:val="24"/>
      </w:rPr>
      <w:t>202</w:t>
    </w:r>
    <w:r w:rsidR="00677392">
      <w:rPr>
        <w:b/>
        <w:bCs/>
        <w:color w:val="AB7942"/>
        <w:szCs w:val="24"/>
      </w:rPr>
      <w:t>3</w:t>
    </w:r>
    <w:r w:rsidR="00764A3C" w:rsidRPr="00FD430C">
      <w:rPr>
        <w:b/>
        <w:bCs/>
        <w:color w:val="AB7942"/>
        <w:szCs w:val="24"/>
      </w:rPr>
      <w:t>-</w:t>
    </w:r>
    <w:r w:rsidRPr="00FD430C">
      <w:rPr>
        <w:b/>
        <w:bCs/>
        <w:color w:val="AB7942"/>
        <w:szCs w:val="24"/>
      </w:rPr>
      <w:t>202</w:t>
    </w:r>
    <w:r w:rsidR="00677392">
      <w:rPr>
        <w:b/>
        <w:bCs/>
        <w:color w:val="AB7942"/>
        <w:szCs w:val="24"/>
      </w:rPr>
      <w:t>4</w:t>
    </w:r>
    <w:r w:rsidRPr="00FD430C">
      <w:rPr>
        <w:b/>
        <w:bCs/>
        <w:color w:val="AB7942"/>
        <w:szCs w:val="24"/>
      </w:rPr>
      <w:t xml:space="preserve"> </w:t>
    </w:r>
    <w:r w:rsidR="00C0194C" w:rsidRPr="00FD430C">
      <w:rPr>
        <w:b/>
        <w:bCs/>
        <w:color w:val="AB7942"/>
        <w:szCs w:val="24"/>
      </w:rPr>
      <w:t xml:space="preserve">CCMF Infrastructure </w:t>
    </w:r>
    <w:r w:rsidRPr="00FD430C">
      <w:rPr>
        <w:b/>
        <w:bCs/>
        <w:color w:val="AB7942"/>
        <w:szCs w:val="24"/>
      </w:rPr>
      <w:t>Grant Application Form</w:t>
    </w:r>
  </w:p>
  <w:p w14:paraId="0D654D11" w14:textId="71BA9804" w:rsidR="00C0194C" w:rsidRPr="00FD430C" w:rsidRDefault="00FD430C" w:rsidP="0027279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Cs w:val="24"/>
      </w:rPr>
    </w:pPr>
    <w:r>
      <w:rPr>
        <w:b/>
        <w:bCs/>
        <w:color w:val="AB7942"/>
        <w:szCs w:val="24"/>
      </w:rPr>
      <w:tab/>
    </w:r>
    <w:r w:rsidR="00C0194C" w:rsidRPr="00FD430C">
      <w:rPr>
        <w:b/>
        <w:bCs/>
        <w:color w:val="AB7942"/>
        <w:szCs w:val="24"/>
      </w:rPr>
      <w:t xml:space="preserve">For </w:t>
    </w:r>
    <w:r w:rsidR="002B5993">
      <w:rPr>
        <w:b/>
        <w:bCs/>
        <w:color w:val="AB7942"/>
        <w:szCs w:val="24"/>
      </w:rPr>
      <w:t>CCMR</w:t>
    </w:r>
    <w:r w:rsidR="00C0194C" w:rsidRPr="00FD430C">
      <w:rPr>
        <w:b/>
        <w:bCs/>
        <w:color w:val="AB7942"/>
        <w:szCs w:val="24"/>
      </w:rPr>
      <w:t xml:space="preserve"> - 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07D32"/>
    <w:rsid w:val="00032CF1"/>
    <w:rsid w:val="00043B37"/>
    <w:rsid w:val="000474D3"/>
    <w:rsid w:val="00047DA6"/>
    <w:rsid w:val="00053CA6"/>
    <w:rsid w:val="00055C56"/>
    <w:rsid w:val="00060639"/>
    <w:rsid w:val="00061DBC"/>
    <w:rsid w:val="00071EAD"/>
    <w:rsid w:val="00082DB8"/>
    <w:rsid w:val="00086883"/>
    <w:rsid w:val="00096A25"/>
    <w:rsid w:val="000D1EDF"/>
    <w:rsid w:val="000D5307"/>
    <w:rsid w:val="000D5ABE"/>
    <w:rsid w:val="000E01EE"/>
    <w:rsid w:val="000E481A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3BAA"/>
    <w:rsid w:val="00164817"/>
    <w:rsid w:val="00171BA9"/>
    <w:rsid w:val="00176F27"/>
    <w:rsid w:val="00176F95"/>
    <w:rsid w:val="00183619"/>
    <w:rsid w:val="001928B2"/>
    <w:rsid w:val="001A3791"/>
    <w:rsid w:val="001A3DFA"/>
    <w:rsid w:val="001B2720"/>
    <w:rsid w:val="001B7A60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36823"/>
    <w:rsid w:val="00240782"/>
    <w:rsid w:val="0026229E"/>
    <w:rsid w:val="00264A05"/>
    <w:rsid w:val="00266EFA"/>
    <w:rsid w:val="0027279F"/>
    <w:rsid w:val="00273A75"/>
    <w:rsid w:val="002828AD"/>
    <w:rsid w:val="00282F7B"/>
    <w:rsid w:val="0028328E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19DF"/>
    <w:rsid w:val="002B4AF1"/>
    <w:rsid w:val="002B5993"/>
    <w:rsid w:val="002D07E5"/>
    <w:rsid w:val="002D5E35"/>
    <w:rsid w:val="002E593D"/>
    <w:rsid w:val="002E6A69"/>
    <w:rsid w:val="002F6CF5"/>
    <w:rsid w:val="00305B7E"/>
    <w:rsid w:val="00312BB4"/>
    <w:rsid w:val="00317E17"/>
    <w:rsid w:val="00320DC7"/>
    <w:rsid w:val="00321348"/>
    <w:rsid w:val="0032156C"/>
    <w:rsid w:val="003319E2"/>
    <w:rsid w:val="0033479A"/>
    <w:rsid w:val="0033561D"/>
    <w:rsid w:val="00337587"/>
    <w:rsid w:val="00337BA3"/>
    <w:rsid w:val="00352CAC"/>
    <w:rsid w:val="0037446A"/>
    <w:rsid w:val="003822B9"/>
    <w:rsid w:val="0039164F"/>
    <w:rsid w:val="003948CE"/>
    <w:rsid w:val="003A1783"/>
    <w:rsid w:val="003D102C"/>
    <w:rsid w:val="003D316A"/>
    <w:rsid w:val="003E10CD"/>
    <w:rsid w:val="003E353D"/>
    <w:rsid w:val="003E5C69"/>
    <w:rsid w:val="00402FE7"/>
    <w:rsid w:val="00414332"/>
    <w:rsid w:val="00414936"/>
    <w:rsid w:val="0041530E"/>
    <w:rsid w:val="00422740"/>
    <w:rsid w:val="00425BF0"/>
    <w:rsid w:val="00457BEE"/>
    <w:rsid w:val="004620E6"/>
    <w:rsid w:val="00465E30"/>
    <w:rsid w:val="0048680E"/>
    <w:rsid w:val="00490488"/>
    <w:rsid w:val="004910B8"/>
    <w:rsid w:val="00492914"/>
    <w:rsid w:val="004A578F"/>
    <w:rsid w:val="004A7417"/>
    <w:rsid w:val="004B520A"/>
    <w:rsid w:val="004C42E2"/>
    <w:rsid w:val="004C509A"/>
    <w:rsid w:val="004D6646"/>
    <w:rsid w:val="004F33A6"/>
    <w:rsid w:val="004F4A1D"/>
    <w:rsid w:val="004F697B"/>
    <w:rsid w:val="00500D63"/>
    <w:rsid w:val="005015E4"/>
    <w:rsid w:val="005045E6"/>
    <w:rsid w:val="005073AF"/>
    <w:rsid w:val="005115D0"/>
    <w:rsid w:val="005138B5"/>
    <w:rsid w:val="005141D7"/>
    <w:rsid w:val="00514328"/>
    <w:rsid w:val="005145F7"/>
    <w:rsid w:val="00517BF2"/>
    <w:rsid w:val="00535F7D"/>
    <w:rsid w:val="00536AAF"/>
    <w:rsid w:val="00540E00"/>
    <w:rsid w:val="005422F8"/>
    <w:rsid w:val="00547C98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B1324"/>
    <w:rsid w:val="005B3B8A"/>
    <w:rsid w:val="005B483D"/>
    <w:rsid w:val="005C010A"/>
    <w:rsid w:val="005C71D8"/>
    <w:rsid w:val="005C75FD"/>
    <w:rsid w:val="005C77F4"/>
    <w:rsid w:val="005D0469"/>
    <w:rsid w:val="005E71D1"/>
    <w:rsid w:val="005F40F8"/>
    <w:rsid w:val="00607DC9"/>
    <w:rsid w:val="006202C3"/>
    <w:rsid w:val="00621CAF"/>
    <w:rsid w:val="00622153"/>
    <w:rsid w:val="006312A3"/>
    <w:rsid w:val="0063587F"/>
    <w:rsid w:val="00641A48"/>
    <w:rsid w:val="006441A5"/>
    <w:rsid w:val="0065641D"/>
    <w:rsid w:val="006709A8"/>
    <w:rsid w:val="006720C6"/>
    <w:rsid w:val="00674701"/>
    <w:rsid w:val="00677392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70224A"/>
    <w:rsid w:val="00703244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4A3C"/>
    <w:rsid w:val="007661F0"/>
    <w:rsid w:val="007678E1"/>
    <w:rsid w:val="00767DCB"/>
    <w:rsid w:val="00772B33"/>
    <w:rsid w:val="00772BE7"/>
    <w:rsid w:val="00781CC5"/>
    <w:rsid w:val="00782586"/>
    <w:rsid w:val="00782A3A"/>
    <w:rsid w:val="00785032"/>
    <w:rsid w:val="007A2731"/>
    <w:rsid w:val="007A4C7E"/>
    <w:rsid w:val="007A775A"/>
    <w:rsid w:val="007B60DA"/>
    <w:rsid w:val="007B7FE9"/>
    <w:rsid w:val="007C0990"/>
    <w:rsid w:val="007C12F2"/>
    <w:rsid w:val="007C7E1D"/>
    <w:rsid w:val="007D39CE"/>
    <w:rsid w:val="007F3AB0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0F50"/>
    <w:rsid w:val="00844464"/>
    <w:rsid w:val="00865162"/>
    <w:rsid w:val="00873713"/>
    <w:rsid w:val="00890D78"/>
    <w:rsid w:val="00893811"/>
    <w:rsid w:val="00894FA2"/>
    <w:rsid w:val="00896B00"/>
    <w:rsid w:val="008A3CD6"/>
    <w:rsid w:val="008A4255"/>
    <w:rsid w:val="008B4CFC"/>
    <w:rsid w:val="008C086E"/>
    <w:rsid w:val="008D1950"/>
    <w:rsid w:val="008D3C72"/>
    <w:rsid w:val="008D56F2"/>
    <w:rsid w:val="008E0F95"/>
    <w:rsid w:val="008E1E4C"/>
    <w:rsid w:val="008E24F8"/>
    <w:rsid w:val="008E677D"/>
    <w:rsid w:val="008F0D27"/>
    <w:rsid w:val="008F6F95"/>
    <w:rsid w:val="00900E67"/>
    <w:rsid w:val="00953422"/>
    <w:rsid w:val="009551F9"/>
    <w:rsid w:val="00975AD7"/>
    <w:rsid w:val="0097631C"/>
    <w:rsid w:val="00986973"/>
    <w:rsid w:val="009946D5"/>
    <w:rsid w:val="009B5955"/>
    <w:rsid w:val="009B7576"/>
    <w:rsid w:val="009C03F3"/>
    <w:rsid w:val="009C278C"/>
    <w:rsid w:val="009D20E1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65BD"/>
    <w:rsid w:val="00A4765B"/>
    <w:rsid w:val="00A47E80"/>
    <w:rsid w:val="00A53F5F"/>
    <w:rsid w:val="00A56C01"/>
    <w:rsid w:val="00A663D4"/>
    <w:rsid w:val="00A74E34"/>
    <w:rsid w:val="00A75349"/>
    <w:rsid w:val="00A814CA"/>
    <w:rsid w:val="00A82349"/>
    <w:rsid w:val="00A824AC"/>
    <w:rsid w:val="00AA09CC"/>
    <w:rsid w:val="00AA21F9"/>
    <w:rsid w:val="00AA2F12"/>
    <w:rsid w:val="00AB3DA3"/>
    <w:rsid w:val="00AC1C35"/>
    <w:rsid w:val="00AC58B8"/>
    <w:rsid w:val="00AC58EE"/>
    <w:rsid w:val="00AD62A4"/>
    <w:rsid w:val="00AE267B"/>
    <w:rsid w:val="00AE686C"/>
    <w:rsid w:val="00AF3A50"/>
    <w:rsid w:val="00AF40F7"/>
    <w:rsid w:val="00AF4BEA"/>
    <w:rsid w:val="00AF76B0"/>
    <w:rsid w:val="00B05DF7"/>
    <w:rsid w:val="00B102D9"/>
    <w:rsid w:val="00B106ED"/>
    <w:rsid w:val="00B14AF3"/>
    <w:rsid w:val="00B33508"/>
    <w:rsid w:val="00B3358F"/>
    <w:rsid w:val="00B468AA"/>
    <w:rsid w:val="00B46E0D"/>
    <w:rsid w:val="00B52FBC"/>
    <w:rsid w:val="00B5416C"/>
    <w:rsid w:val="00B57B7B"/>
    <w:rsid w:val="00B57E61"/>
    <w:rsid w:val="00B64AD5"/>
    <w:rsid w:val="00B67E15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C7BF8"/>
    <w:rsid w:val="00BD7B25"/>
    <w:rsid w:val="00BF1C11"/>
    <w:rsid w:val="00BF3194"/>
    <w:rsid w:val="00BF7A1D"/>
    <w:rsid w:val="00C0194C"/>
    <w:rsid w:val="00C03E7C"/>
    <w:rsid w:val="00C107BA"/>
    <w:rsid w:val="00C21BD1"/>
    <w:rsid w:val="00C2297E"/>
    <w:rsid w:val="00C333F6"/>
    <w:rsid w:val="00C35D79"/>
    <w:rsid w:val="00C35E86"/>
    <w:rsid w:val="00C368A1"/>
    <w:rsid w:val="00C377C4"/>
    <w:rsid w:val="00C55B4B"/>
    <w:rsid w:val="00C607A6"/>
    <w:rsid w:val="00C61F75"/>
    <w:rsid w:val="00C6381B"/>
    <w:rsid w:val="00C642E9"/>
    <w:rsid w:val="00C76A81"/>
    <w:rsid w:val="00C77557"/>
    <w:rsid w:val="00C77C59"/>
    <w:rsid w:val="00C8267A"/>
    <w:rsid w:val="00C852A9"/>
    <w:rsid w:val="00C87036"/>
    <w:rsid w:val="00C87DE5"/>
    <w:rsid w:val="00CA0B48"/>
    <w:rsid w:val="00CA175E"/>
    <w:rsid w:val="00CA1811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D01FC2"/>
    <w:rsid w:val="00D0682A"/>
    <w:rsid w:val="00D111F0"/>
    <w:rsid w:val="00D12228"/>
    <w:rsid w:val="00D26F69"/>
    <w:rsid w:val="00D27079"/>
    <w:rsid w:val="00D3098A"/>
    <w:rsid w:val="00D33A0E"/>
    <w:rsid w:val="00D415EA"/>
    <w:rsid w:val="00D433BE"/>
    <w:rsid w:val="00D4741F"/>
    <w:rsid w:val="00D50628"/>
    <w:rsid w:val="00D52D80"/>
    <w:rsid w:val="00D56046"/>
    <w:rsid w:val="00D5636D"/>
    <w:rsid w:val="00D569C2"/>
    <w:rsid w:val="00D64646"/>
    <w:rsid w:val="00D65A23"/>
    <w:rsid w:val="00D73B91"/>
    <w:rsid w:val="00D7517A"/>
    <w:rsid w:val="00D75314"/>
    <w:rsid w:val="00D7578B"/>
    <w:rsid w:val="00D7673E"/>
    <w:rsid w:val="00D7687B"/>
    <w:rsid w:val="00D77642"/>
    <w:rsid w:val="00DA4115"/>
    <w:rsid w:val="00DA491E"/>
    <w:rsid w:val="00DA5C42"/>
    <w:rsid w:val="00DA7FD7"/>
    <w:rsid w:val="00DB0EDA"/>
    <w:rsid w:val="00DB475D"/>
    <w:rsid w:val="00DC0928"/>
    <w:rsid w:val="00DC659F"/>
    <w:rsid w:val="00DD0CDC"/>
    <w:rsid w:val="00DE6338"/>
    <w:rsid w:val="00DE657D"/>
    <w:rsid w:val="00DF0C10"/>
    <w:rsid w:val="00DF5DFA"/>
    <w:rsid w:val="00E06B2C"/>
    <w:rsid w:val="00E17D19"/>
    <w:rsid w:val="00E21150"/>
    <w:rsid w:val="00E37005"/>
    <w:rsid w:val="00E45EC7"/>
    <w:rsid w:val="00E63E36"/>
    <w:rsid w:val="00E65434"/>
    <w:rsid w:val="00E65EE1"/>
    <w:rsid w:val="00E71B71"/>
    <w:rsid w:val="00E825B0"/>
    <w:rsid w:val="00E843A5"/>
    <w:rsid w:val="00E86D34"/>
    <w:rsid w:val="00E9339B"/>
    <w:rsid w:val="00E9738B"/>
    <w:rsid w:val="00EB40BB"/>
    <w:rsid w:val="00EC7D41"/>
    <w:rsid w:val="00ED3980"/>
    <w:rsid w:val="00ED6C92"/>
    <w:rsid w:val="00EE1242"/>
    <w:rsid w:val="00EF4CBC"/>
    <w:rsid w:val="00EF4D2A"/>
    <w:rsid w:val="00EF5034"/>
    <w:rsid w:val="00EF6C5B"/>
    <w:rsid w:val="00F01ACE"/>
    <w:rsid w:val="00F02049"/>
    <w:rsid w:val="00F0321D"/>
    <w:rsid w:val="00F05CB8"/>
    <w:rsid w:val="00F07261"/>
    <w:rsid w:val="00F31365"/>
    <w:rsid w:val="00F727F5"/>
    <w:rsid w:val="00F76381"/>
    <w:rsid w:val="00F8757B"/>
    <w:rsid w:val="00F91D8B"/>
    <w:rsid w:val="00F9796A"/>
    <w:rsid w:val="00FA3BCB"/>
    <w:rsid w:val="00FA4C7B"/>
    <w:rsid w:val="00FB081E"/>
    <w:rsid w:val="00FB6548"/>
    <w:rsid w:val="00FC188A"/>
    <w:rsid w:val="00FC7D86"/>
    <w:rsid w:val="00FD04B9"/>
    <w:rsid w:val="00FD430C"/>
    <w:rsid w:val="00FF0EE7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16C9"/>
  <w15:docId w15:val="{D439926E-BF5E-4240-AD28-B967268D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7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7C4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07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Research/.galleries/files/RIOH-Strategic-Plan-2018-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Research/.galleries/files/RIOH-Strategic-Plan-2018-202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B40987-E36C-4E61-9137-11874C8B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5</cp:revision>
  <cp:lastPrinted>2020-10-16T17:18:00Z</cp:lastPrinted>
  <dcterms:created xsi:type="dcterms:W3CDTF">2021-10-20T19:03:00Z</dcterms:created>
  <dcterms:modified xsi:type="dcterms:W3CDTF">2022-09-01T16:29:00Z</dcterms:modified>
</cp:coreProperties>
</file>